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31" w:rsidRDefault="00742D31" w:rsidP="00742D31">
      <w:pPr>
        <w:jc w:val="center"/>
        <w:rPr>
          <w:b/>
          <w:sz w:val="24"/>
          <w:szCs w:val="24"/>
        </w:rPr>
      </w:pPr>
      <w:r>
        <w:rPr>
          <w:b/>
          <w:sz w:val="24"/>
          <w:szCs w:val="24"/>
        </w:rPr>
        <w:t xml:space="preserve">Queen’s Baton Relay </w:t>
      </w:r>
      <w:proofErr w:type="spellStart"/>
      <w:r>
        <w:rPr>
          <w:b/>
          <w:sz w:val="24"/>
          <w:szCs w:val="24"/>
        </w:rPr>
        <w:t>Batonbearer</w:t>
      </w:r>
      <w:proofErr w:type="spellEnd"/>
      <w:r>
        <w:rPr>
          <w:b/>
          <w:sz w:val="24"/>
          <w:szCs w:val="24"/>
        </w:rPr>
        <w:t xml:space="preserve"> survey – </w:t>
      </w:r>
      <w:r>
        <w:rPr>
          <w:b/>
          <w:sz w:val="24"/>
          <w:szCs w:val="24"/>
        </w:rPr>
        <w:t>summary</w:t>
      </w:r>
      <w:r>
        <w:rPr>
          <w:b/>
          <w:sz w:val="24"/>
          <w:szCs w:val="24"/>
        </w:rPr>
        <w:t xml:space="preserve"> </w:t>
      </w:r>
      <w:bookmarkStart w:id="0" w:name="_GoBack"/>
      <w:bookmarkEnd w:id="0"/>
    </w:p>
    <w:p w:rsidR="00742D31" w:rsidRDefault="00742D31" w:rsidP="00742D31">
      <w:pPr>
        <w:jc w:val="both"/>
      </w:pPr>
      <w:r>
        <w:t xml:space="preserve">A total of 971 </w:t>
      </w:r>
      <w:proofErr w:type="spellStart"/>
      <w:r>
        <w:t>batonbearers</w:t>
      </w:r>
      <w:proofErr w:type="spellEnd"/>
      <w:r>
        <w:t xml:space="preserve"> responded to the survey request sent out by Glasgow 2014 Ltd on behalf of the Glasgow Commonwealth Games Legacy Research Partnership. Of these, 955 people consented to take part in the survey and completed at least some of the questions. They form the basis of this analysis but as everyone did not complete each individual component of the survey, the base level for each element is provided in the tables.</w:t>
      </w:r>
    </w:p>
    <w:p w:rsidR="00742D31" w:rsidRDefault="00742D31" w:rsidP="00742D31">
      <w:pPr>
        <w:jc w:val="both"/>
        <w:rPr>
          <w:b/>
        </w:rPr>
      </w:pPr>
      <w:r>
        <w:rPr>
          <w:b/>
        </w:rPr>
        <w:t>The headlines</w:t>
      </w:r>
    </w:p>
    <w:p w:rsidR="00742D31" w:rsidRDefault="00742D31" w:rsidP="00742D31">
      <w:pPr>
        <w:pStyle w:val="ListParagraph"/>
        <w:numPr>
          <w:ilvl w:val="0"/>
          <w:numId w:val="1"/>
        </w:numPr>
        <w:jc w:val="both"/>
      </w:pPr>
      <w:r>
        <w:t xml:space="preserve">For most of these involved the experience of being nominated was summed up as ‘being an honour’ (mentioned by 29%), ‘feeling proud’ (34%) and ‘excited’ (17%) with other emotions including delight, pleased, happy and surprised. </w:t>
      </w:r>
    </w:p>
    <w:p w:rsidR="00742D31" w:rsidRDefault="00742D31" w:rsidP="00742D31">
      <w:pPr>
        <w:pStyle w:val="ListParagraph"/>
        <w:numPr>
          <w:ilvl w:val="0"/>
          <w:numId w:val="1"/>
        </w:numPr>
        <w:jc w:val="both"/>
      </w:pPr>
      <w:r>
        <w:t xml:space="preserve">For them, the most positive aspects of </w:t>
      </w:r>
      <w:proofErr w:type="gramStart"/>
      <w:r>
        <w:t xml:space="preserve">being  </w:t>
      </w:r>
      <w:proofErr w:type="spellStart"/>
      <w:r>
        <w:t>batonbearer</w:t>
      </w:r>
      <w:proofErr w:type="spellEnd"/>
      <w:proofErr w:type="gramEnd"/>
      <w:r>
        <w:t xml:space="preserve"> were summarised as taking part, family, community, meeting people and being part of the Games – Figure 1.</w:t>
      </w:r>
    </w:p>
    <w:p w:rsidR="00742D31" w:rsidRDefault="00742D31" w:rsidP="00742D31">
      <w:pPr>
        <w:pStyle w:val="ListParagraph"/>
        <w:numPr>
          <w:ilvl w:val="0"/>
          <w:numId w:val="1"/>
        </w:numPr>
        <w:jc w:val="both"/>
      </w:pPr>
      <w:r>
        <w:t>The organisation of the QBR and their involvement was viewed positively with the only criticism arising by a small proportion (10%) in relation to the uniform. In contrast the route, security, nomination process and information provided were all viewed as highly satisfactory – Figure 2.</w:t>
      </w:r>
    </w:p>
    <w:p w:rsidR="00742D31" w:rsidRDefault="00742D31" w:rsidP="00742D31">
      <w:pPr>
        <w:pStyle w:val="ListParagraph"/>
        <w:numPr>
          <w:ilvl w:val="0"/>
          <w:numId w:val="1"/>
        </w:numPr>
        <w:jc w:val="both"/>
      </w:pPr>
      <w:r>
        <w:t xml:space="preserve">The </w:t>
      </w:r>
      <w:proofErr w:type="spellStart"/>
      <w:r>
        <w:t>Batonbearers</w:t>
      </w:r>
      <w:proofErr w:type="spellEnd"/>
      <w:r>
        <w:t xml:space="preserve"> were inspired by the experience to consider doing more in their community and to improve the quality of their lives – with nearly half suggesting they would be more involved in their local community and more than half saying they would be more active – Table 1.</w:t>
      </w:r>
    </w:p>
    <w:p w:rsidR="00742D31" w:rsidRDefault="00742D31" w:rsidP="00742D31">
      <w:pPr>
        <w:pStyle w:val="ListParagraph"/>
        <w:numPr>
          <w:ilvl w:val="0"/>
          <w:numId w:val="1"/>
        </w:numPr>
        <w:jc w:val="both"/>
      </w:pPr>
      <w:r>
        <w:t>The experience made them proud – more than 85% suggesting that this was a rewarding part of the role. In addition, they felt more connected, knowledgeable and proud of their community – Figure 3.</w:t>
      </w:r>
    </w:p>
    <w:p w:rsidR="00742D31" w:rsidRDefault="00742D31" w:rsidP="00742D31">
      <w:pPr>
        <w:pStyle w:val="ListParagraph"/>
        <w:numPr>
          <w:ilvl w:val="0"/>
          <w:numId w:val="1"/>
        </w:numPr>
        <w:jc w:val="both"/>
      </w:pPr>
      <w:r>
        <w:t xml:space="preserve">Being a </w:t>
      </w:r>
      <w:proofErr w:type="spellStart"/>
      <w:r>
        <w:t>batonbearer</w:t>
      </w:r>
      <w:proofErr w:type="spellEnd"/>
      <w:r>
        <w:t xml:space="preserve"> rewarded them personally – being more confident and more valued – Figure 3.</w:t>
      </w:r>
    </w:p>
    <w:p w:rsidR="00742D31" w:rsidRDefault="00742D31" w:rsidP="00742D31">
      <w:pPr>
        <w:pStyle w:val="ListParagraph"/>
        <w:numPr>
          <w:ilvl w:val="0"/>
          <w:numId w:val="1"/>
        </w:numPr>
        <w:jc w:val="both"/>
      </w:pPr>
      <w:r>
        <w:t xml:space="preserve">The </w:t>
      </w:r>
      <w:proofErr w:type="spellStart"/>
      <w:r>
        <w:t>batonbearers</w:t>
      </w:r>
      <w:proofErr w:type="spellEnd"/>
      <w:r>
        <w:t xml:space="preserve"> felt they were nominated because of their roles in sport (40%), community organisations (16%) and their volunteering (14%) although others were nominated because of their fund-raising efforts, youth work, roles as carers or through personal achievement – Figure 4.</w:t>
      </w:r>
    </w:p>
    <w:p w:rsidR="00742D31" w:rsidRDefault="00742D31" w:rsidP="00742D31">
      <w:pPr>
        <w:pStyle w:val="ListParagraph"/>
        <w:jc w:val="both"/>
      </w:pPr>
    </w:p>
    <w:p w:rsidR="00742D31" w:rsidRDefault="00742D31" w:rsidP="00742D31">
      <w:pPr>
        <w:jc w:val="both"/>
        <w:rPr>
          <w:b/>
        </w:rPr>
      </w:pPr>
      <w:r>
        <w:rPr>
          <w:b/>
        </w:rPr>
        <w:t xml:space="preserve">Overall, the survey suggests that as anticipated the QBR </w:t>
      </w:r>
      <w:proofErr w:type="spellStart"/>
      <w:r>
        <w:rPr>
          <w:b/>
        </w:rPr>
        <w:t>batonbearers</w:t>
      </w:r>
      <w:proofErr w:type="spellEnd"/>
      <w:r>
        <w:rPr>
          <w:b/>
        </w:rPr>
        <w:t xml:space="preserve"> represent a highly involved group of people connected with their community. The experience was one of which to be proud and honoured and recognition of their contributions to others. Despite this, the experience is likely to increase the levels of involvement by this group, and has encouraged them to become more active.  </w:t>
      </w:r>
    </w:p>
    <w:p w:rsidR="00742D31" w:rsidRDefault="00742D31" w:rsidP="00742D31">
      <w:pPr>
        <w:jc w:val="both"/>
        <w:rPr>
          <w:b/>
        </w:rPr>
      </w:pPr>
      <w:r>
        <w:rPr>
          <w:b/>
        </w:rPr>
        <w:t xml:space="preserve">As a group of highly respected ‘ambassadors’ the survey suggests that the QBR </w:t>
      </w:r>
      <w:proofErr w:type="spellStart"/>
      <w:r>
        <w:rPr>
          <w:b/>
        </w:rPr>
        <w:t>batonbearers</w:t>
      </w:r>
      <w:proofErr w:type="spellEnd"/>
      <w:r>
        <w:rPr>
          <w:b/>
        </w:rPr>
        <w:t xml:space="preserve"> may also become important champions for the long term legacy goals of a more active and healthier population. </w:t>
      </w:r>
    </w:p>
    <w:p w:rsidR="00D828A0" w:rsidRDefault="00D828A0"/>
    <w:sectPr w:rsidR="00D82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77C3"/>
    <w:multiLevelType w:val="hybridMultilevel"/>
    <w:tmpl w:val="6DDAE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31"/>
    <w:rsid w:val="002336AC"/>
    <w:rsid w:val="005250BD"/>
    <w:rsid w:val="00742D31"/>
    <w:rsid w:val="00875A8B"/>
    <w:rsid w:val="008F1286"/>
    <w:rsid w:val="00D8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3477">
      <w:bodyDiv w:val="1"/>
      <w:marLeft w:val="0"/>
      <w:marRight w:val="0"/>
      <w:marTop w:val="0"/>
      <w:marBottom w:val="0"/>
      <w:divBdr>
        <w:top w:val="none" w:sz="0" w:space="0" w:color="auto"/>
        <w:left w:val="none" w:sz="0" w:space="0" w:color="auto"/>
        <w:bottom w:val="none" w:sz="0" w:space="0" w:color="auto"/>
        <w:right w:val="none" w:sz="0" w:space="0" w:color="auto"/>
      </w:divBdr>
    </w:div>
    <w:div w:id="19717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1</cp:revision>
  <dcterms:created xsi:type="dcterms:W3CDTF">2015-03-11T14:16:00Z</dcterms:created>
  <dcterms:modified xsi:type="dcterms:W3CDTF">2015-03-11T14:17:00Z</dcterms:modified>
</cp:coreProperties>
</file>